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DC0" w:rsidRPr="00B55F3E" w:rsidRDefault="00DC51AB">
      <w:pPr>
        <w:rPr>
          <w:b/>
          <w:u w:val="single"/>
        </w:rPr>
      </w:pPr>
      <w:r w:rsidRPr="00B55F3E">
        <w:rPr>
          <w:b/>
          <w:u w:val="single"/>
        </w:rPr>
        <w:t>Holiday Homework</w:t>
      </w:r>
      <w:r w:rsidR="00B55F3E">
        <w:rPr>
          <w:b/>
          <w:u w:val="single"/>
        </w:rPr>
        <w:t>, June 2014</w:t>
      </w:r>
    </w:p>
    <w:p w:rsidR="00DC51AB" w:rsidRDefault="00DC51AB"/>
    <w:p w:rsidR="00B55F3E" w:rsidRPr="00B55F3E" w:rsidRDefault="00B55F3E">
      <w:pPr>
        <w:rPr>
          <w:b/>
        </w:rPr>
      </w:pPr>
      <w:r w:rsidRPr="00B55F3E">
        <w:rPr>
          <w:b/>
        </w:rPr>
        <w:t>Inquiry</w:t>
      </w:r>
      <w:r>
        <w:rPr>
          <w:b/>
        </w:rPr>
        <w:t xml:space="preserve"> and Writing</w:t>
      </w:r>
      <w:r w:rsidRPr="00B55F3E">
        <w:rPr>
          <w:b/>
        </w:rPr>
        <w:t>:</w:t>
      </w:r>
    </w:p>
    <w:p w:rsidR="00DC51AB" w:rsidRDefault="00DC51AB">
      <w:r>
        <w:t xml:space="preserve">To connect you with our next Unit of Inquiry, we are asking you to bring in an artefact to share with the class. An artefact is an object (or photograph) that you will use to relate to the unit, and to support your reflection on the unit. Each artefact is individual, and there can be no ‘wrong’ artefacts.  </w:t>
      </w:r>
    </w:p>
    <w:p w:rsidR="00DC51AB" w:rsidRDefault="00DC51AB"/>
    <w:p w:rsidR="00DC51AB" w:rsidRDefault="00DC51AB">
      <w:r>
        <w:t>This unit of inquiry falls under the Transdisciplinary theme: ‘How We Express Ourselves’.</w:t>
      </w:r>
    </w:p>
    <w:p w:rsidR="00DC51AB" w:rsidRDefault="00DC51AB">
      <w:bookmarkStart w:id="0" w:name="_GoBack"/>
      <w:bookmarkEnd w:id="0"/>
    </w:p>
    <w:p w:rsidR="00DC51AB" w:rsidRDefault="00DC51AB">
      <w:r>
        <w:t>You will need to:</w:t>
      </w:r>
    </w:p>
    <w:p w:rsidR="00DC51AB" w:rsidRDefault="00DC51AB" w:rsidP="00DC51AB">
      <w:pPr>
        <w:pStyle w:val="ListParagraph"/>
        <w:numPr>
          <w:ilvl w:val="0"/>
          <w:numId w:val="1"/>
        </w:numPr>
      </w:pPr>
      <w:r>
        <w:t xml:space="preserve">Choose an artefact that represents who you are, but </w:t>
      </w:r>
      <w:proofErr w:type="gramStart"/>
      <w:r>
        <w:t>is</w:t>
      </w:r>
      <w:proofErr w:type="gramEnd"/>
      <w:r>
        <w:t xml:space="preserve"> not obvious to your classmates.</w:t>
      </w:r>
    </w:p>
    <w:p w:rsidR="00DC51AB" w:rsidRDefault="00DC51AB" w:rsidP="00DC51AB">
      <w:pPr>
        <w:pStyle w:val="ListParagraph"/>
        <w:numPr>
          <w:ilvl w:val="0"/>
          <w:numId w:val="1"/>
        </w:numPr>
      </w:pPr>
      <w:r>
        <w:t>Publish a brief passage (½ a page) about the artefact and how it represents who you are without giving away who you are.</w:t>
      </w:r>
    </w:p>
    <w:p w:rsidR="00DC51AB" w:rsidRDefault="00DC51AB" w:rsidP="00DC51AB"/>
    <w:p w:rsidR="00DC51AB" w:rsidRDefault="00DC51AB" w:rsidP="00DC51AB">
      <w:r>
        <w:t xml:space="preserve">Use the envelope and paper bag to conceal your artefact and </w:t>
      </w:r>
      <w:r w:rsidR="00B55F3E">
        <w:t xml:space="preserve">writing, and bring it into school on the first day of term. </w:t>
      </w:r>
    </w:p>
    <w:p w:rsidR="00B55F3E" w:rsidRDefault="00B55F3E" w:rsidP="00DC51AB"/>
    <w:p w:rsidR="00B55F3E" w:rsidRPr="00B55F3E" w:rsidRDefault="00B55F3E" w:rsidP="00DC51AB">
      <w:pPr>
        <w:rPr>
          <w:b/>
        </w:rPr>
      </w:pPr>
      <w:r w:rsidRPr="00B55F3E">
        <w:rPr>
          <w:b/>
        </w:rPr>
        <w:t>Reading:</w:t>
      </w:r>
    </w:p>
    <w:p w:rsidR="00B55F3E" w:rsidRDefault="00B55F3E" w:rsidP="00DC51AB">
      <w:r>
        <w:t xml:space="preserve">Continue to read over the holidays. Create a MindMap about the book. You can use a table to organise your thoughts before you begin to map your ideas. </w:t>
      </w:r>
    </w:p>
    <w:p w:rsidR="00B55F3E" w:rsidRDefault="00B55F3E" w:rsidP="00DC51AB"/>
    <w:p w:rsidR="00B55F3E" w:rsidRPr="00B55F3E" w:rsidRDefault="00B55F3E" w:rsidP="00DC51AB">
      <w:pPr>
        <w:rPr>
          <w:b/>
        </w:rPr>
      </w:pPr>
      <w:r w:rsidRPr="00B55F3E">
        <w:rPr>
          <w:b/>
        </w:rPr>
        <w:t xml:space="preserve">Maths: </w:t>
      </w:r>
    </w:p>
    <w:p w:rsidR="00B55F3E" w:rsidRDefault="00B55F3E" w:rsidP="00DC51AB">
      <w:r>
        <w:t xml:space="preserve">Continue to use Mathletics to support your mental maths. </w:t>
      </w:r>
    </w:p>
    <w:sectPr w:rsidR="00B55F3E" w:rsidSect="00B55F3E">
      <w:pgSz w:w="11900" w:h="16840"/>
      <w:pgMar w:top="720" w:right="720" w:bottom="8647" w:left="720" w:header="720" w:footer="720" w:gutter="0"/>
      <w:pgBorders>
        <w:top w:val="iceCreamCones" w:sz="20" w:space="1" w:color="auto"/>
        <w:left w:val="iceCreamCones" w:sz="20" w:space="4" w:color="auto"/>
        <w:bottom w:val="iceCreamCones" w:sz="20" w:space="1" w:color="auto"/>
        <w:right w:val="iceCreamCones" w:sz="20"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A674F"/>
    <w:multiLevelType w:val="hybridMultilevel"/>
    <w:tmpl w:val="1F6E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AB"/>
    <w:rsid w:val="00294C00"/>
    <w:rsid w:val="00B55F3E"/>
    <w:rsid w:val="00C71DC0"/>
    <w:rsid w:val="00CE027B"/>
    <w:rsid w:val="00DC51A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1A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875</Characters>
  <Application>Microsoft Macintosh Word</Application>
  <DocSecurity>0</DocSecurity>
  <Lines>7</Lines>
  <Paragraphs>2</Paragraphs>
  <ScaleCrop>false</ScaleCrop>
  <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Murray</dc:creator>
  <cp:keywords/>
  <dc:description/>
  <cp:lastModifiedBy>Natalie Pearson</cp:lastModifiedBy>
  <cp:revision>2</cp:revision>
  <dcterms:created xsi:type="dcterms:W3CDTF">2014-06-23T10:11:00Z</dcterms:created>
  <dcterms:modified xsi:type="dcterms:W3CDTF">2014-06-23T10:11:00Z</dcterms:modified>
</cp:coreProperties>
</file>